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B1" w:rsidRPr="00832238" w:rsidRDefault="006078B1" w:rsidP="00404197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5A9F86" wp14:editId="2DA68384">
            <wp:simplePos x="0" y="0"/>
            <wp:positionH relativeFrom="column">
              <wp:posOffset>5715</wp:posOffset>
            </wp:positionH>
            <wp:positionV relativeFrom="paragraph">
              <wp:posOffset>-167640</wp:posOffset>
            </wp:positionV>
            <wp:extent cx="1378003" cy="1007886"/>
            <wp:effectExtent l="0" t="0" r="0" b="1905"/>
            <wp:wrapNone/>
            <wp:docPr id="1" name="Рисунок 1" descr="\\Server-mk\общая для всех\Связь с общественностью\Логотип СМК\Логотип Сургутского музыкального коллед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mk\общая для всех\Связь с общественностью\Логотип СМК\Логотип Сургутского музыкального колледж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3" cy="10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238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Pr="00832238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32238">
        <w:rPr>
          <w:rFonts w:ascii="Times New Roman" w:hAnsi="Times New Roman" w:cs="Times New Roman"/>
          <w:sz w:val="24"/>
          <w:szCs w:val="24"/>
        </w:rPr>
        <w:t xml:space="preserve"> музыкальный колледж»</w:t>
      </w:r>
    </w:p>
    <w:p w:rsidR="006078B1" w:rsidRPr="00832238" w:rsidRDefault="006078B1" w:rsidP="00404197">
      <w:pPr>
        <w:widowControl w:val="0"/>
        <w:spacing w:after="0" w:line="240" w:lineRule="auto"/>
        <w:ind w:firstLine="2410"/>
        <w:rPr>
          <w:sz w:val="24"/>
          <w:szCs w:val="24"/>
        </w:rPr>
      </w:pPr>
      <w:r w:rsidRPr="00832238">
        <w:rPr>
          <w:rFonts w:ascii="Times New Roman" w:hAnsi="Times New Roman" w:cs="Times New Roman"/>
          <w:sz w:val="24"/>
          <w:szCs w:val="24"/>
        </w:rPr>
        <w:t>г. Сургут, ул. Энтузиастов, д. 28.</w:t>
      </w:r>
    </w:p>
    <w:p w:rsidR="006078B1" w:rsidRPr="00832238" w:rsidRDefault="006078B1" w:rsidP="00404197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832238">
        <w:rPr>
          <w:rFonts w:ascii="Times New Roman" w:hAnsi="Times New Roman" w:cs="Times New Roman"/>
          <w:sz w:val="24"/>
          <w:szCs w:val="24"/>
        </w:rPr>
        <w:t>тел: 8 (3462) 45-74-97</w:t>
      </w:r>
    </w:p>
    <w:p w:rsidR="006078B1" w:rsidRPr="00832238" w:rsidRDefault="006078B1" w:rsidP="00404197">
      <w:pPr>
        <w:widowControl w:val="0"/>
        <w:spacing w:after="0" w:line="240" w:lineRule="auto"/>
        <w:ind w:firstLine="2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238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surgutmusic</w:t>
        </w:r>
        <w:proofErr w:type="spellEnd"/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6078B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078B1" w:rsidRDefault="006078B1" w:rsidP="00404197">
      <w:pPr>
        <w:widowControl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C33B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832238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832238">
        <w:rPr>
          <w:rFonts w:ascii="Times New Roman" w:hAnsi="Times New Roman" w:cs="Times New Roman"/>
          <w:sz w:val="24"/>
          <w:szCs w:val="24"/>
          <w:lang w:val="en-US"/>
        </w:rPr>
        <w:t>surgutmusic</w:t>
      </w:r>
      <w:proofErr w:type="spellEnd"/>
      <w:r w:rsidRPr="00832238">
        <w:rPr>
          <w:rFonts w:ascii="Times New Roman" w:hAnsi="Times New Roman" w:cs="Times New Roman"/>
          <w:sz w:val="24"/>
          <w:szCs w:val="24"/>
        </w:rPr>
        <w:t>@</w:t>
      </w:r>
      <w:r w:rsidRPr="008322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22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22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4C" w:rsidRDefault="001C654C" w:rsidP="005F01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246" w:rsidRDefault="00681246" w:rsidP="005F01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8B1" w:rsidRPr="00186F65" w:rsidRDefault="006078B1" w:rsidP="006078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6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A78E3" w:rsidRDefault="003F74CF" w:rsidP="008A78E3">
      <w:pPr>
        <w:ind w:left="-540"/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3F74C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A78E3" w:rsidRPr="004B70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5C4A52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сероссийская</w:t>
      </w:r>
      <w:r w:rsidR="008A78E3" w:rsidRPr="008A78E3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</w:t>
      </w:r>
      <w:r w:rsidR="005C4A52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ая</w:t>
      </w:r>
      <w:r w:rsidR="008A78E3" w:rsidRPr="008A78E3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5C4A52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я</w:t>
      </w:r>
    </w:p>
    <w:p w:rsidR="004A3494" w:rsidRPr="004A3494" w:rsidRDefault="004A3494" w:rsidP="004A3494">
      <w:pPr>
        <w:spacing w:after="0"/>
        <w:ind w:left="-539"/>
        <w:jc w:val="center"/>
        <w:rPr>
          <w:rStyle w:val="apple-style-span"/>
          <w:rFonts w:ascii="Times New Roman" w:hAnsi="Times New Roman" w:cs="Times New Roman"/>
          <w:b/>
          <w:bCs/>
          <w:sz w:val="16"/>
          <w:szCs w:val="16"/>
        </w:rPr>
      </w:pPr>
    </w:p>
    <w:p w:rsidR="008A78E3" w:rsidRPr="0007377B" w:rsidRDefault="009B4CA5" w:rsidP="00EF60D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F60D7" w:rsidRPr="00EF60D7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 w:rsidR="00EF60D7" w:rsidRPr="00EF60D7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r w:rsidR="00EF60D7" w:rsidRPr="004B70DA">
        <w:rPr>
          <w:rFonts w:ascii="Times New Roman" w:hAnsi="Times New Roman" w:cs="Times New Roman"/>
          <w:b/>
          <w:bCs/>
          <w:sz w:val="26"/>
          <w:szCs w:val="26"/>
        </w:rPr>
        <w:t>10:00</w:t>
      </w:r>
      <w:r w:rsidR="00EF60D7" w:rsidRPr="00EF60D7">
        <w:rPr>
          <w:rFonts w:ascii="Times New Roman" w:hAnsi="Times New Roman" w:cs="Times New Roman"/>
          <w:b/>
          <w:bCs/>
          <w:sz w:val="26"/>
          <w:szCs w:val="26"/>
        </w:rPr>
        <w:t xml:space="preserve"> в Органном зале музыкального колледжа </w:t>
      </w:r>
      <w:r w:rsidR="004B70DA">
        <w:rPr>
          <w:rFonts w:ascii="Times New Roman" w:hAnsi="Times New Roman" w:cs="Times New Roman"/>
          <w:b/>
          <w:bCs/>
          <w:sz w:val="26"/>
          <w:szCs w:val="26"/>
        </w:rPr>
        <w:t>состоится</w:t>
      </w:r>
      <w:r w:rsidR="00EF60D7" w:rsidRPr="00EF60D7">
        <w:rPr>
          <w:rFonts w:ascii="Times New Roman" w:hAnsi="Times New Roman" w:cs="Times New Roman"/>
          <w:b/>
          <w:bCs/>
          <w:sz w:val="26"/>
          <w:szCs w:val="26"/>
        </w:rPr>
        <w:t xml:space="preserve"> открытие </w:t>
      </w:r>
      <w:r w:rsidR="007874C6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7874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60D7" w:rsidRPr="00EF60D7">
        <w:rPr>
          <w:rFonts w:ascii="Times New Roman" w:hAnsi="Times New Roman" w:cs="Times New Roman"/>
          <w:b/>
          <w:bCs/>
          <w:sz w:val="26"/>
          <w:szCs w:val="26"/>
        </w:rPr>
        <w:t xml:space="preserve">Всероссийской </w:t>
      </w:r>
      <w:r w:rsidR="00EF60D7" w:rsidRPr="00EF60D7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научно-практической конференции</w:t>
      </w:r>
      <w:r w:rsidR="0007377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377B" w:rsidRPr="0007377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«</w:t>
      </w:r>
      <w:r w:rsidR="0007377B" w:rsidRPr="0007377B">
        <w:rPr>
          <w:rStyle w:val="a4"/>
          <w:rFonts w:ascii="Times New Roman" w:hAnsi="Times New Roman" w:cs="Times New Roman"/>
          <w:sz w:val="26"/>
          <w:szCs w:val="26"/>
        </w:rPr>
        <w:t>Теоретические и практические аспекты образования в сфере культуры и искусства</w:t>
      </w:r>
      <w:r w:rsidR="0007377B" w:rsidRPr="0007377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»</w:t>
      </w:r>
      <w:r w:rsidR="00EF60D7" w:rsidRPr="0007377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.</w:t>
      </w:r>
    </w:p>
    <w:p w:rsidR="008A78E3" w:rsidRPr="00EF60D7" w:rsidRDefault="009B4CA5" w:rsidP="00EF60D7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октября</w:t>
      </w:r>
      <w:r w:rsidR="00EF60D7" w:rsidRPr="00EF60D7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</w:t>
      </w:r>
      <w:r w:rsidR="00EF60D7" w:rsidRPr="00EF60D7">
        <w:rPr>
          <w:rFonts w:ascii="Times New Roman" w:hAnsi="Times New Roman" w:cs="Times New Roman"/>
          <w:sz w:val="26"/>
          <w:szCs w:val="26"/>
        </w:rPr>
        <w:t xml:space="preserve"> </w:t>
      </w:r>
      <w:r w:rsidR="008A78E3" w:rsidRPr="00EF60D7">
        <w:rPr>
          <w:rFonts w:ascii="Times New Roman" w:hAnsi="Times New Roman" w:cs="Times New Roman"/>
          <w:sz w:val="26"/>
          <w:szCs w:val="26"/>
        </w:rPr>
        <w:t xml:space="preserve">ноября </w:t>
      </w:r>
      <w:proofErr w:type="spellStart"/>
      <w:r w:rsidR="008A78E3" w:rsidRPr="00EF60D7">
        <w:rPr>
          <w:rStyle w:val="apple-style-span"/>
          <w:rFonts w:ascii="Times New Roman" w:hAnsi="Times New Roman" w:cs="Times New Roman"/>
          <w:bCs/>
          <w:sz w:val="26"/>
          <w:szCs w:val="26"/>
        </w:rPr>
        <w:t>Сургутский</w:t>
      </w:r>
      <w:proofErr w:type="spellEnd"/>
      <w:r w:rsidR="008A78E3" w:rsidRPr="00EF60D7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музыкальный колледж при поддержке Департамента культуры Ханты-Мансийского автономного округа – Югры, </w:t>
      </w:r>
      <w:r w:rsidR="008A78E3" w:rsidRPr="00EF60D7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провод</w:t>
      </w:r>
      <w:r w:rsidR="008A78E3" w:rsidRPr="00EF60D7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и</w:t>
      </w:r>
      <w:r w:rsidR="008A78E3" w:rsidRPr="00EF60D7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т </w:t>
      </w:r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val="en-US"/>
        </w:rPr>
        <w:t>II</w:t>
      </w:r>
      <w:r w:rsidRPr="009B4CA5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8A78E3" w:rsidRPr="00EF60D7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В</w:t>
      </w:r>
      <w:r w:rsidR="008A78E3" w:rsidRPr="00EF60D7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сероссийскую научно-практическую конференцию </w:t>
      </w:r>
      <w:r w:rsidR="008A78E3" w:rsidRPr="004B70DA">
        <w:rPr>
          <w:rStyle w:val="apple-style-span"/>
          <w:rFonts w:ascii="Times New Roman" w:hAnsi="Times New Roman" w:cs="Times New Roman"/>
          <w:bCs/>
          <w:sz w:val="26"/>
          <w:szCs w:val="26"/>
        </w:rPr>
        <w:t>«</w:t>
      </w:r>
      <w:r w:rsidR="008A78E3" w:rsidRPr="00EF60D7">
        <w:rPr>
          <w:rStyle w:val="a4"/>
          <w:rFonts w:ascii="Times New Roman" w:hAnsi="Times New Roman" w:cs="Times New Roman"/>
          <w:b w:val="0"/>
          <w:sz w:val="26"/>
          <w:szCs w:val="26"/>
        </w:rPr>
        <w:t>Теоретические и практические аспекты образования в сфере культуры и искусства</w:t>
      </w:r>
      <w:r w:rsidR="008A78E3" w:rsidRPr="004B70DA">
        <w:rPr>
          <w:rStyle w:val="apple-style-span"/>
          <w:rFonts w:ascii="Times New Roman" w:hAnsi="Times New Roman" w:cs="Times New Roman"/>
          <w:bCs/>
          <w:sz w:val="26"/>
          <w:szCs w:val="26"/>
        </w:rPr>
        <w:t>».</w:t>
      </w:r>
    </w:p>
    <w:p w:rsidR="0071759B" w:rsidRPr="00DC5551" w:rsidRDefault="0071759B" w:rsidP="0071759B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rStyle w:val="apple-style-span"/>
          <w:bCs w:val="0"/>
          <w:sz w:val="26"/>
          <w:szCs w:val="26"/>
        </w:rPr>
        <w:t xml:space="preserve">Торжественное открытие конференции посетят почетные гости </w:t>
      </w:r>
      <w:r w:rsidR="00DC5551">
        <w:rPr>
          <w:rStyle w:val="apple-style-span"/>
          <w:bCs w:val="0"/>
          <w:sz w:val="26"/>
          <w:szCs w:val="26"/>
        </w:rPr>
        <w:t>–</w:t>
      </w:r>
      <w:r>
        <w:rPr>
          <w:rStyle w:val="apple-style-span"/>
          <w:bCs w:val="0"/>
          <w:sz w:val="26"/>
          <w:szCs w:val="26"/>
        </w:rPr>
        <w:t xml:space="preserve"> </w:t>
      </w:r>
      <w:r w:rsidRPr="0071759B">
        <w:rPr>
          <w:b w:val="0"/>
          <w:color w:val="000000"/>
          <w:sz w:val="26"/>
          <w:szCs w:val="26"/>
        </w:rPr>
        <w:t xml:space="preserve">Юрий </w:t>
      </w:r>
      <w:r>
        <w:rPr>
          <w:b w:val="0"/>
          <w:color w:val="000000"/>
          <w:sz w:val="26"/>
          <w:szCs w:val="26"/>
        </w:rPr>
        <w:t>А</w:t>
      </w:r>
      <w:r w:rsidRPr="0071759B">
        <w:rPr>
          <w:b w:val="0"/>
          <w:color w:val="000000"/>
          <w:sz w:val="26"/>
          <w:szCs w:val="26"/>
        </w:rPr>
        <w:t xml:space="preserve">лександрович Изосимов, </w:t>
      </w:r>
      <w:proofErr w:type="spellStart"/>
      <w:r w:rsidRPr="00C1746C">
        <w:rPr>
          <w:b w:val="0"/>
          <w:color w:val="000000"/>
          <w:sz w:val="26"/>
          <w:szCs w:val="26"/>
        </w:rPr>
        <w:t>и.о</w:t>
      </w:r>
      <w:proofErr w:type="spellEnd"/>
      <w:r w:rsidRPr="00C1746C">
        <w:rPr>
          <w:b w:val="0"/>
          <w:color w:val="000000"/>
          <w:sz w:val="26"/>
          <w:szCs w:val="26"/>
        </w:rPr>
        <w:t xml:space="preserve">. первого заместителя директора Департамента культуры ХМАО – </w:t>
      </w:r>
      <w:r w:rsidRPr="0035150C">
        <w:rPr>
          <w:b w:val="0"/>
          <w:color w:val="000000"/>
          <w:sz w:val="26"/>
          <w:szCs w:val="26"/>
          <w:shd w:val="clear" w:color="auto" w:fill="FFFFFF" w:themeFill="background1"/>
        </w:rPr>
        <w:t>Югры</w:t>
      </w:r>
      <w:r w:rsidR="00DC5551" w:rsidRPr="0035150C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  <w:r w:rsidRPr="0035150C">
        <w:rPr>
          <w:b w:val="0"/>
          <w:color w:val="000000"/>
          <w:sz w:val="26"/>
          <w:szCs w:val="26"/>
        </w:rPr>
        <w:t xml:space="preserve"> </w:t>
      </w:r>
      <w:r w:rsidRPr="0071759B">
        <w:rPr>
          <w:b w:val="0"/>
          <w:color w:val="000000"/>
          <w:sz w:val="26"/>
          <w:szCs w:val="26"/>
        </w:rPr>
        <w:t>Александр Рудольфович Пелевин, заместитель главы Администрации города Сургута</w:t>
      </w:r>
      <w:r w:rsidR="00DC5551">
        <w:rPr>
          <w:b w:val="0"/>
          <w:color w:val="000000"/>
          <w:sz w:val="26"/>
          <w:szCs w:val="26"/>
        </w:rPr>
        <w:t xml:space="preserve"> и </w:t>
      </w:r>
      <w:r w:rsidR="00DC5551" w:rsidRPr="00DC5551">
        <w:rPr>
          <w:b w:val="0"/>
          <w:color w:val="000000"/>
          <w:sz w:val="26"/>
          <w:szCs w:val="26"/>
          <w:shd w:val="clear" w:color="auto" w:fill="FFFFFF"/>
        </w:rPr>
        <w:t xml:space="preserve">Галина Романовна </w:t>
      </w:r>
      <w:proofErr w:type="spellStart"/>
      <w:r w:rsidR="00DC5551" w:rsidRPr="00DC5551">
        <w:rPr>
          <w:b w:val="0"/>
          <w:color w:val="000000"/>
          <w:sz w:val="26"/>
          <w:szCs w:val="26"/>
          <w:shd w:val="clear" w:color="auto" w:fill="FFFFFF"/>
        </w:rPr>
        <w:t>Грищенкова</w:t>
      </w:r>
      <w:proofErr w:type="spellEnd"/>
      <w:r w:rsidR="00DC5551" w:rsidRPr="00DC5551">
        <w:rPr>
          <w:b w:val="0"/>
          <w:color w:val="000000"/>
          <w:sz w:val="26"/>
          <w:szCs w:val="26"/>
          <w:shd w:val="clear" w:color="auto" w:fill="FFFFFF"/>
        </w:rPr>
        <w:t>, директор департамента культуры молодежной политики и спорта</w:t>
      </w:r>
      <w:r w:rsidR="00C843F2">
        <w:rPr>
          <w:b w:val="0"/>
          <w:color w:val="000000"/>
          <w:sz w:val="26"/>
          <w:szCs w:val="26"/>
          <w:shd w:val="clear" w:color="auto" w:fill="FFFFFF"/>
        </w:rPr>
        <w:t xml:space="preserve"> Администрации г. Сургута</w:t>
      </w:r>
      <w:r w:rsidR="00DC5551">
        <w:rPr>
          <w:b w:val="0"/>
          <w:color w:val="000000"/>
          <w:sz w:val="26"/>
          <w:szCs w:val="26"/>
          <w:shd w:val="clear" w:color="auto" w:fill="FFFFFF"/>
        </w:rPr>
        <w:t>.</w:t>
      </w:r>
      <w:r w:rsidR="00DC5551" w:rsidRPr="00DC5551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7874C6" w:rsidRDefault="007874C6" w:rsidP="0071759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Cs/>
          <w:sz w:val="26"/>
          <w:szCs w:val="26"/>
        </w:rPr>
        <w:t>Количество участников</w:t>
      </w:r>
      <w:r w:rsidRPr="007874C6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конференции, по сравнению с прошлым годом, заметно выросло. </w:t>
      </w:r>
      <w:r w:rsidR="008A78E3" w:rsidRPr="008A78E3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этом году в </w:t>
      </w:r>
      <w:r w:rsidR="008A78E3" w:rsidRPr="008A78E3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научно-практической конференции принимают участие более </w:t>
      </w:r>
      <w:r w:rsidR="009B4CA5">
        <w:rPr>
          <w:rStyle w:val="apple-style-span"/>
          <w:rFonts w:ascii="Times New Roman" w:hAnsi="Times New Roman" w:cs="Times New Roman"/>
          <w:bCs/>
          <w:sz w:val="26"/>
          <w:szCs w:val="26"/>
        </w:rPr>
        <w:t>3</w:t>
      </w:r>
      <w:r w:rsidR="004B70DA">
        <w:rPr>
          <w:rStyle w:val="apple-style-span"/>
          <w:rFonts w:ascii="Times New Roman" w:hAnsi="Times New Roman" w:cs="Times New Roman"/>
          <w:bCs/>
          <w:sz w:val="26"/>
          <w:szCs w:val="26"/>
        </w:rPr>
        <w:t>00</w:t>
      </w:r>
      <w:r w:rsidR="008A78E3" w:rsidRPr="008A78E3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человек из</w:t>
      </w:r>
      <w:r w:rsidR="009B4CA5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8</w:t>
      </w:r>
      <w:r w:rsidR="008A78E3" w:rsidRPr="008A78E3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регионов страны. Среди них есть </w:t>
      </w:r>
      <w:r w:rsidR="004B70DA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преподаватели и профессора </w:t>
      </w:r>
      <w:r w:rsidR="009B4CA5">
        <w:rPr>
          <w:rStyle w:val="apple-style-span"/>
          <w:rFonts w:ascii="Times New Roman" w:hAnsi="Times New Roman" w:cs="Times New Roman"/>
          <w:bCs/>
          <w:sz w:val="26"/>
          <w:szCs w:val="26"/>
        </w:rPr>
        <w:t>профессиональных образовательных организаций</w:t>
      </w:r>
      <w:r w:rsidR="008A78E3" w:rsidRPr="008A78E3">
        <w:rPr>
          <w:rStyle w:val="apple-style-span"/>
          <w:rFonts w:ascii="Times New Roman" w:hAnsi="Times New Roman" w:cs="Times New Roman"/>
          <w:bCs/>
          <w:sz w:val="26"/>
          <w:szCs w:val="26"/>
        </w:rPr>
        <w:t>, руководители и специалисты региональных и муниципальных органов власт</w:t>
      </w:r>
      <w:r w:rsidR="003345C7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и, преподаватели </w:t>
      </w:r>
      <w:r w:rsidR="003345C7" w:rsidRPr="008A78E3">
        <w:rPr>
          <w:rStyle w:val="apple-style-span"/>
          <w:rFonts w:ascii="Times New Roman" w:hAnsi="Times New Roman" w:cs="Times New Roman"/>
          <w:bCs/>
          <w:sz w:val="26"/>
          <w:szCs w:val="26"/>
        </w:rPr>
        <w:t>детских школ искусств</w:t>
      </w:r>
      <w:r w:rsidR="003345C7">
        <w:rPr>
          <w:rStyle w:val="apple-style-span"/>
          <w:rFonts w:ascii="Times New Roman" w:hAnsi="Times New Roman" w:cs="Times New Roman"/>
          <w:bCs/>
          <w:sz w:val="26"/>
          <w:szCs w:val="26"/>
        </w:rPr>
        <w:t>.</w:t>
      </w:r>
      <w:r w:rsidR="003345C7" w:rsidRPr="008A78E3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874C6" w:rsidRPr="007874C6" w:rsidRDefault="008A78E3" w:rsidP="007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E4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Цель конференции:</w:t>
      </w:r>
      <w:r w:rsidRPr="008A78E3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</w:t>
      </w:r>
      <w:r w:rsidR="007874C6" w:rsidRPr="00787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актуальных проблем и тенденций развития </w:t>
      </w:r>
      <w:r w:rsidR="00DC55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образовании </w:t>
      </w:r>
      <w:r w:rsidR="007874C6" w:rsidRPr="00787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культуры и искусства; создание условий для общения и обмена опытом педагогов образовательных организаций сферы культуры и искусства.</w:t>
      </w:r>
    </w:p>
    <w:p w:rsidR="008A78E3" w:rsidRPr="00C32E4B" w:rsidRDefault="0071759B" w:rsidP="0071759B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Конференция будет работать по восьми о</w:t>
      </w:r>
      <w:r w:rsidR="00E6355D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сновны</w:t>
      </w:r>
      <w:r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м</w:t>
      </w:r>
      <w:r w:rsidR="00E6355D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 xml:space="preserve"> направления</w:t>
      </w:r>
      <w:r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м</w:t>
      </w:r>
      <w:r w:rsidR="008A78E3" w:rsidRPr="00C32E4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:</w:t>
      </w:r>
    </w:p>
    <w:p w:rsidR="002F0DF0" w:rsidRPr="002F0DF0" w:rsidRDefault="002F0DF0" w:rsidP="0071759B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образования в ДМШ, ДШИ и пути их решения в период перехода к реализации дополнительных предпрофессиональных общеобразовательных программ в области культуры и искусства.</w:t>
      </w:r>
    </w:p>
    <w:p w:rsidR="002F0DF0" w:rsidRPr="002F0DF0" w:rsidRDefault="002F0DF0" w:rsidP="0071759B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Педагогические инновации в образовании в сфере культуры и искусства.</w:t>
      </w:r>
    </w:p>
    <w:p w:rsidR="002F0DF0" w:rsidRPr="002F0DF0" w:rsidRDefault="002F0DF0" w:rsidP="0071759B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и развитие творческого потенциала </w:t>
      </w:r>
      <w:proofErr w:type="gramStart"/>
      <w:r w:rsidRPr="002F0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2F0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Работа с одаренными и талантливыми детьми.</w:t>
      </w:r>
    </w:p>
    <w:p w:rsidR="002F0DF0" w:rsidRPr="002F0DF0" w:rsidRDefault="002F0DF0" w:rsidP="002F0DF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Возрождение и развитие национальных и фольклорных традиций в музыкальном образовании.</w:t>
      </w:r>
    </w:p>
    <w:p w:rsidR="002F0DF0" w:rsidRPr="002F0DF0" w:rsidRDefault="002F0DF0" w:rsidP="002F0DF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D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информационно-компьютерных технологий в современном образовании в сфере культуры и искусства.</w:t>
      </w:r>
    </w:p>
    <w:p w:rsidR="002F0DF0" w:rsidRPr="002F0DF0" w:rsidRDefault="002F0DF0" w:rsidP="002F0DF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2F0DF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Воспитание патриота и гражданина: опыт, проблемы, перспективы.</w:t>
      </w:r>
    </w:p>
    <w:p w:rsidR="002F0DF0" w:rsidRPr="002F0DF0" w:rsidRDefault="002F0DF0" w:rsidP="002F0DF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0DF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Музыка и литература.</w:t>
      </w:r>
    </w:p>
    <w:p w:rsidR="002F0DF0" w:rsidRPr="002F0DF0" w:rsidRDefault="002F0DF0" w:rsidP="002F0DF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DF0">
        <w:rPr>
          <w:rStyle w:val="apple-style-span"/>
          <w:rFonts w:ascii="Times New Roman" w:hAnsi="Times New Roman" w:cs="Times New Roman"/>
          <w:color w:val="000000"/>
          <w:sz w:val="26"/>
          <w:szCs w:val="26"/>
        </w:rPr>
        <w:t>Развитие традиционной русской народной культуры в сфере образования.</w:t>
      </w:r>
    </w:p>
    <w:p w:rsidR="008A78E3" w:rsidRDefault="008A78E3" w:rsidP="00607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59B" w:rsidRDefault="0071759B" w:rsidP="00607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1759B" w:rsidSect="0040419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9A2"/>
    <w:multiLevelType w:val="hybridMultilevel"/>
    <w:tmpl w:val="B7782C9C"/>
    <w:lvl w:ilvl="0" w:tplc="80DC110E">
      <w:start w:val="1"/>
      <w:numFmt w:val="decimal"/>
      <w:lvlText w:val="%1."/>
      <w:lvlJc w:val="left"/>
      <w:pPr>
        <w:ind w:left="744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207" w:hanging="360"/>
      </w:pPr>
      <w:rPr>
        <w:rFonts w:ascii="Wingdings" w:hAnsi="Wingdings" w:hint="default"/>
      </w:rPr>
    </w:lvl>
  </w:abstractNum>
  <w:abstractNum w:abstractNumId="1">
    <w:nsid w:val="2A430082"/>
    <w:multiLevelType w:val="multilevel"/>
    <w:tmpl w:val="71B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34"/>
    <w:rsid w:val="0007377B"/>
    <w:rsid w:val="00130779"/>
    <w:rsid w:val="00186F65"/>
    <w:rsid w:val="001975FE"/>
    <w:rsid w:val="001C654C"/>
    <w:rsid w:val="00230266"/>
    <w:rsid w:val="002437BE"/>
    <w:rsid w:val="002F0DF0"/>
    <w:rsid w:val="003345C7"/>
    <w:rsid w:val="003374C6"/>
    <w:rsid w:val="0035150C"/>
    <w:rsid w:val="003D39DD"/>
    <w:rsid w:val="003F74CF"/>
    <w:rsid w:val="00404197"/>
    <w:rsid w:val="004A2CDC"/>
    <w:rsid w:val="004A3494"/>
    <w:rsid w:val="004B70DA"/>
    <w:rsid w:val="0054677E"/>
    <w:rsid w:val="005A7E8E"/>
    <w:rsid w:val="005C4A52"/>
    <w:rsid w:val="005D7451"/>
    <w:rsid w:val="005F0141"/>
    <w:rsid w:val="006078B1"/>
    <w:rsid w:val="00664736"/>
    <w:rsid w:val="00681246"/>
    <w:rsid w:val="0071759B"/>
    <w:rsid w:val="007874C6"/>
    <w:rsid w:val="008831DE"/>
    <w:rsid w:val="008A78E3"/>
    <w:rsid w:val="008D1DDE"/>
    <w:rsid w:val="00906821"/>
    <w:rsid w:val="00983926"/>
    <w:rsid w:val="00984FDE"/>
    <w:rsid w:val="009B4CA5"/>
    <w:rsid w:val="009C270E"/>
    <w:rsid w:val="009D28AF"/>
    <w:rsid w:val="009F7010"/>
    <w:rsid w:val="00B43318"/>
    <w:rsid w:val="00B6016B"/>
    <w:rsid w:val="00B95718"/>
    <w:rsid w:val="00BC69E2"/>
    <w:rsid w:val="00C1746C"/>
    <w:rsid w:val="00C20737"/>
    <w:rsid w:val="00C210ED"/>
    <w:rsid w:val="00C32E4B"/>
    <w:rsid w:val="00C458A6"/>
    <w:rsid w:val="00C731D4"/>
    <w:rsid w:val="00C843F2"/>
    <w:rsid w:val="00C927C0"/>
    <w:rsid w:val="00CA670A"/>
    <w:rsid w:val="00D62134"/>
    <w:rsid w:val="00D85396"/>
    <w:rsid w:val="00DC5551"/>
    <w:rsid w:val="00E104BF"/>
    <w:rsid w:val="00E5182A"/>
    <w:rsid w:val="00E6159B"/>
    <w:rsid w:val="00E6355D"/>
    <w:rsid w:val="00E6569C"/>
    <w:rsid w:val="00EA5875"/>
    <w:rsid w:val="00EF60D7"/>
    <w:rsid w:val="00F37884"/>
    <w:rsid w:val="00F57063"/>
    <w:rsid w:val="00F77F73"/>
    <w:rsid w:val="00FC43CF"/>
    <w:rsid w:val="00FE506B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8B1"/>
    <w:rPr>
      <w:color w:val="800000"/>
      <w:u w:val="single"/>
    </w:rPr>
  </w:style>
  <w:style w:type="character" w:customStyle="1" w:styleId="apple-style-span">
    <w:name w:val="apple-style-span"/>
    <w:basedOn w:val="a0"/>
    <w:rsid w:val="003374C6"/>
  </w:style>
  <w:style w:type="character" w:customStyle="1" w:styleId="apple-converted-space">
    <w:name w:val="apple-converted-space"/>
    <w:basedOn w:val="a0"/>
    <w:rsid w:val="003374C6"/>
  </w:style>
  <w:style w:type="paragraph" w:customStyle="1" w:styleId="wp-caption-text">
    <w:name w:val="wp-caption-text"/>
    <w:basedOn w:val="a"/>
    <w:rsid w:val="005D7451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4">
    <w:name w:val="Strong"/>
    <w:basedOn w:val="a0"/>
    <w:uiPriority w:val="22"/>
    <w:qFormat/>
    <w:rsid w:val="008A78E3"/>
    <w:rPr>
      <w:b/>
      <w:bCs/>
    </w:rPr>
  </w:style>
  <w:style w:type="paragraph" w:styleId="a5">
    <w:name w:val="List Paragraph"/>
    <w:basedOn w:val="a"/>
    <w:uiPriority w:val="34"/>
    <w:qFormat/>
    <w:rsid w:val="004A34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7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8B1"/>
    <w:rPr>
      <w:color w:val="800000"/>
      <w:u w:val="single"/>
    </w:rPr>
  </w:style>
  <w:style w:type="character" w:customStyle="1" w:styleId="apple-style-span">
    <w:name w:val="apple-style-span"/>
    <w:basedOn w:val="a0"/>
    <w:rsid w:val="003374C6"/>
  </w:style>
  <w:style w:type="character" w:customStyle="1" w:styleId="apple-converted-space">
    <w:name w:val="apple-converted-space"/>
    <w:basedOn w:val="a0"/>
    <w:rsid w:val="003374C6"/>
  </w:style>
  <w:style w:type="paragraph" w:customStyle="1" w:styleId="wp-caption-text">
    <w:name w:val="wp-caption-text"/>
    <w:basedOn w:val="a"/>
    <w:rsid w:val="005D7451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4">
    <w:name w:val="Strong"/>
    <w:basedOn w:val="a0"/>
    <w:uiPriority w:val="22"/>
    <w:qFormat/>
    <w:rsid w:val="008A78E3"/>
    <w:rPr>
      <w:b/>
      <w:bCs/>
    </w:rPr>
  </w:style>
  <w:style w:type="paragraph" w:styleId="a5">
    <w:name w:val="List Paragraph"/>
    <w:basedOn w:val="a"/>
    <w:uiPriority w:val="34"/>
    <w:qFormat/>
    <w:rsid w:val="004A34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7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mus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561C-4E5E-4A68-87EA-7D982AC7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2014-10-24T04:54:00Z</cp:lastPrinted>
  <dcterms:created xsi:type="dcterms:W3CDTF">2013-10-24T04:41:00Z</dcterms:created>
  <dcterms:modified xsi:type="dcterms:W3CDTF">2014-10-28T11:51:00Z</dcterms:modified>
</cp:coreProperties>
</file>