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92E" w:rsidRPr="00554F6E" w:rsidRDefault="006E792E" w:rsidP="006E792E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  <w:r w:rsidRPr="00554F6E">
        <w:rPr>
          <w:rFonts w:eastAsia="Times New Roman" w:cs="Times New Roman"/>
          <w:b/>
          <w:szCs w:val="20"/>
          <w:lang w:eastAsia="ru-RU"/>
        </w:rPr>
        <w:t xml:space="preserve">Программа  проведения VIII  окружного конкурса </w:t>
      </w:r>
    </w:p>
    <w:p w:rsidR="006E792E" w:rsidRDefault="006E792E" w:rsidP="006E792E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  <w:r w:rsidRPr="00554F6E">
        <w:rPr>
          <w:rFonts w:eastAsia="Times New Roman" w:cs="Times New Roman"/>
          <w:b/>
          <w:szCs w:val="20"/>
          <w:lang w:eastAsia="ru-RU"/>
        </w:rPr>
        <w:t>юных исполнителей на струнно-смычковых инструментах</w:t>
      </w:r>
    </w:p>
    <w:p w:rsidR="006E792E" w:rsidRDefault="006E792E" w:rsidP="006E792E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</w:p>
    <w:p w:rsidR="006E792E" w:rsidRDefault="006E792E" w:rsidP="006E792E">
      <w:pPr>
        <w:spacing w:after="0"/>
        <w:jc w:val="center"/>
        <w:rPr>
          <w:rFonts w:eastAsia="Times New Roman" w:cs="Times New Roman"/>
          <w:b/>
          <w:szCs w:val="20"/>
          <w:lang w:eastAsia="ru-RU"/>
        </w:rPr>
      </w:pPr>
    </w:p>
    <w:tbl>
      <w:tblPr>
        <w:tblW w:w="10814" w:type="dxa"/>
        <w:tblInd w:w="-885" w:type="dxa"/>
        <w:tblLook w:val="04A0" w:firstRow="1" w:lastRow="0" w:firstColumn="1" w:lastColumn="0" w:noHBand="0" w:noVBand="1"/>
      </w:tblPr>
      <w:tblGrid>
        <w:gridCol w:w="1457"/>
        <w:gridCol w:w="1663"/>
        <w:gridCol w:w="7694"/>
      </w:tblGrid>
      <w:tr w:rsidR="006E792E" w:rsidRPr="00170ABB" w:rsidTr="00C07A6A">
        <w:trPr>
          <w:trHeight w:val="645"/>
        </w:trPr>
        <w:tc>
          <w:tcPr>
            <w:tcW w:w="1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6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7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Мероприятие </w:t>
            </w:r>
          </w:p>
        </w:tc>
      </w:tr>
      <w:tr w:rsidR="006E792E" w:rsidRPr="00170ABB" w:rsidTr="00C07A6A">
        <w:trPr>
          <w:trHeight w:val="345"/>
        </w:trPr>
        <w:tc>
          <w:tcPr>
            <w:tcW w:w="1457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19.03.2015 четверг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10.00-12.00</w:t>
            </w:r>
          </w:p>
        </w:tc>
        <w:tc>
          <w:tcPr>
            <w:tcW w:w="769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Регистрация участников конкурса</w:t>
            </w:r>
          </w:p>
        </w:tc>
      </w:tr>
      <w:tr w:rsidR="006E792E" w:rsidRPr="00170ABB" w:rsidTr="00C07A6A">
        <w:trPr>
          <w:trHeight w:val="276"/>
        </w:trPr>
        <w:tc>
          <w:tcPr>
            <w:tcW w:w="145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12.00-14.00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1 младшей группы</w:t>
            </w:r>
          </w:p>
        </w:tc>
      </w:tr>
      <w:tr w:rsidR="006E792E" w:rsidRPr="00170ABB" w:rsidTr="00C07A6A">
        <w:trPr>
          <w:trHeight w:val="375"/>
        </w:trPr>
        <w:tc>
          <w:tcPr>
            <w:tcW w:w="14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14.30-15.15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г. Нижневартовск</w:t>
            </w:r>
          </w:p>
        </w:tc>
      </w:tr>
      <w:tr w:rsidR="006E792E" w:rsidRPr="00170ABB" w:rsidTr="00C07A6A">
        <w:trPr>
          <w:trHeight w:val="225"/>
        </w:trPr>
        <w:tc>
          <w:tcPr>
            <w:tcW w:w="14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15.30-17.00</w:t>
            </w:r>
          </w:p>
        </w:tc>
        <w:tc>
          <w:tcPr>
            <w:tcW w:w="76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1 тур вторая юношеская группа</w:t>
            </w:r>
          </w:p>
        </w:tc>
      </w:tr>
      <w:tr w:rsidR="006E792E" w:rsidRPr="00170ABB" w:rsidTr="00C07A6A">
        <w:trPr>
          <w:trHeight w:val="420"/>
        </w:trPr>
        <w:tc>
          <w:tcPr>
            <w:tcW w:w="1457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18.00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Торжественное открытие конкурса</w:t>
            </w:r>
          </w:p>
        </w:tc>
      </w:tr>
      <w:tr w:rsidR="006E792E" w:rsidRPr="00170ABB" w:rsidTr="00C07A6A">
        <w:trPr>
          <w:trHeight w:val="517"/>
        </w:trPr>
        <w:tc>
          <w:tcPr>
            <w:tcW w:w="145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20.03.2015  пятница</w:t>
            </w:r>
          </w:p>
        </w:tc>
        <w:tc>
          <w:tcPr>
            <w:tcW w:w="166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9.30-11.30</w:t>
            </w:r>
          </w:p>
        </w:tc>
        <w:tc>
          <w:tcPr>
            <w:tcW w:w="7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2 младшей группы</w:t>
            </w:r>
          </w:p>
        </w:tc>
      </w:tr>
      <w:tr w:rsidR="006E792E" w:rsidRPr="00170ABB" w:rsidTr="00C07A6A">
        <w:trPr>
          <w:trHeight w:val="315"/>
        </w:trPr>
        <w:tc>
          <w:tcPr>
            <w:tcW w:w="14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12.00-13.30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2 младшей группы</w:t>
            </w:r>
          </w:p>
        </w:tc>
      </w:tr>
      <w:tr w:rsidR="006E792E" w:rsidRPr="00170ABB" w:rsidTr="00C07A6A">
        <w:trPr>
          <w:trHeight w:val="315"/>
        </w:trPr>
        <w:tc>
          <w:tcPr>
            <w:tcW w:w="14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14.00-16.00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средней группы</w:t>
            </w:r>
          </w:p>
        </w:tc>
      </w:tr>
      <w:tr w:rsidR="006E792E" w:rsidRPr="00170ABB" w:rsidTr="00C07A6A">
        <w:trPr>
          <w:trHeight w:val="315"/>
        </w:trPr>
        <w:tc>
          <w:tcPr>
            <w:tcW w:w="1457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16.30-18.30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средней группы</w:t>
            </w:r>
          </w:p>
        </w:tc>
      </w:tr>
      <w:tr w:rsidR="006E792E" w:rsidRPr="00170ABB" w:rsidTr="00D672EE">
        <w:trPr>
          <w:trHeight w:val="315"/>
        </w:trPr>
        <w:tc>
          <w:tcPr>
            <w:tcW w:w="145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19.00-20.00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старшей группы</w:t>
            </w:r>
          </w:p>
        </w:tc>
      </w:tr>
      <w:tr w:rsidR="006E792E" w:rsidRPr="00170ABB" w:rsidTr="00D672EE">
        <w:trPr>
          <w:trHeight w:val="375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21.03.2015 суббота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10.00-11.30</w:t>
            </w:r>
          </w:p>
        </w:tc>
        <w:tc>
          <w:tcPr>
            <w:tcW w:w="7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старшей группы</w:t>
            </w:r>
          </w:p>
        </w:tc>
      </w:tr>
      <w:tr w:rsidR="006E792E" w:rsidRPr="00170ABB" w:rsidTr="00D672EE">
        <w:trPr>
          <w:trHeight w:val="225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11.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0-13.30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1 юношеской  группы</w:t>
            </w:r>
          </w:p>
        </w:tc>
      </w:tr>
      <w:tr w:rsidR="006E792E" w:rsidRPr="00170ABB" w:rsidTr="00D672EE">
        <w:trPr>
          <w:trHeight w:val="417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 14.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0-15.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2 тур вторая юношеская группа</w:t>
            </w:r>
          </w:p>
        </w:tc>
      </w:tr>
      <w:tr w:rsidR="006E792E" w:rsidRPr="00170ABB" w:rsidTr="00D672EE">
        <w:trPr>
          <w:trHeight w:val="330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0-1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ансамблей малых составов</w:t>
            </w:r>
          </w:p>
        </w:tc>
      </w:tr>
      <w:tr w:rsidR="006E792E" w:rsidRPr="00170ABB" w:rsidTr="00D672EE">
        <w:trPr>
          <w:trHeight w:val="360"/>
        </w:trPr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22.03.2015 воскресенье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769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ансамблей малых составов</w:t>
            </w:r>
          </w:p>
        </w:tc>
      </w:tr>
      <w:tr w:rsidR="006E792E" w:rsidRPr="00170ABB" w:rsidTr="00D672EE">
        <w:trPr>
          <w:trHeight w:val="465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11.00-12.30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Конкурсные прослушивания ансамблей больших составов</w:t>
            </w:r>
          </w:p>
        </w:tc>
      </w:tr>
      <w:tr w:rsidR="006E792E" w:rsidRPr="00170ABB" w:rsidTr="00D672EE">
        <w:trPr>
          <w:trHeight w:val="379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14.30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Круглый стол. Обсуждение итогов конкурса</w:t>
            </w:r>
          </w:p>
        </w:tc>
      </w:tr>
      <w:tr w:rsidR="006E792E" w:rsidRPr="00170ABB" w:rsidTr="00D672EE">
        <w:trPr>
          <w:trHeight w:val="381"/>
        </w:trPr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69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E792E" w:rsidRPr="00170ABB" w:rsidRDefault="006E792E" w:rsidP="00C07A6A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0AB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Торжественное закрытие конкурса</w:t>
            </w:r>
          </w:p>
        </w:tc>
      </w:tr>
    </w:tbl>
    <w:p w:rsidR="006E792E" w:rsidRDefault="006E792E" w:rsidP="006E792E">
      <w:pPr>
        <w:spacing w:after="0"/>
        <w:jc w:val="center"/>
        <w:rPr>
          <w:b/>
        </w:rPr>
      </w:pPr>
    </w:p>
    <w:p w:rsidR="00C854C3" w:rsidRDefault="00C854C3"/>
    <w:sectPr w:rsidR="00C85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2E"/>
    <w:rsid w:val="000A319C"/>
    <w:rsid w:val="006E792E"/>
    <w:rsid w:val="00C854C3"/>
    <w:rsid w:val="00D6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2E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92E"/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2015-03-13T04:45:00Z</cp:lastPrinted>
  <dcterms:created xsi:type="dcterms:W3CDTF">2015-03-13T04:43:00Z</dcterms:created>
  <dcterms:modified xsi:type="dcterms:W3CDTF">2015-03-13T05:06:00Z</dcterms:modified>
</cp:coreProperties>
</file>